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E" w:rsidRDefault="006D01EE" w:rsidP="006D01EE">
      <w:pPr>
        <w:pStyle w:val="1"/>
        <w:spacing w:before="0" w:after="0"/>
        <w:jc w:val="center"/>
        <w:rPr>
          <w:sz w:val="20"/>
          <w:lang w:val="uk-UA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6" o:title=""/>
          </v:shape>
          <o:OLEObject Type="Embed" ProgID="Word.Picture.8" ShapeID="_x0000_i1025" DrawAspect="Content" ObjectID="_1597492701" r:id="rId7"/>
        </w:object>
      </w:r>
    </w:p>
    <w:p w:rsidR="006D01EE" w:rsidRPr="004A5E62" w:rsidRDefault="006D01EE" w:rsidP="006D01EE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Cs w:val="28"/>
        </w:rPr>
      </w:pPr>
      <w:r w:rsidRPr="004A5E62">
        <w:rPr>
          <w:rFonts w:ascii="Times New Roman" w:hAnsi="Times New Roman"/>
          <w:b w:val="0"/>
          <w:szCs w:val="28"/>
        </w:rPr>
        <w:t>УКРАЇНА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КАЛУСЬКА РАЙОННА ДЕРЖАВНА АДМІНІСТРАЦІЯ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A5E62">
        <w:rPr>
          <w:rFonts w:ascii="Times New Roman" w:hAnsi="Times New Roman"/>
          <w:sz w:val="32"/>
          <w:szCs w:val="32"/>
        </w:rPr>
        <w:t>Івано - Франківської області</w:t>
      </w:r>
    </w:p>
    <w:p w:rsidR="006D01EE" w:rsidRPr="004A5E62" w:rsidRDefault="006D01EE" w:rsidP="006D01EE">
      <w:pPr>
        <w:pStyle w:val="2"/>
        <w:rPr>
          <w:sz w:val="44"/>
          <w:szCs w:val="44"/>
        </w:rPr>
      </w:pPr>
      <w:r w:rsidRPr="004A5E62">
        <w:rPr>
          <w:sz w:val="44"/>
          <w:szCs w:val="44"/>
        </w:rPr>
        <w:t xml:space="preserve">Р І Ш Е Н </w:t>
      </w:r>
      <w:proofErr w:type="spellStart"/>
      <w:r w:rsidRPr="004A5E62">
        <w:rPr>
          <w:sz w:val="44"/>
          <w:szCs w:val="44"/>
        </w:rPr>
        <w:t>Н</w:t>
      </w:r>
      <w:proofErr w:type="spellEnd"/>
      <w:r w:rsidRPr="004A5E62">
        <w:rPr>
          <w:sz w:val="44"/>
          <w:szCs w:val="44"/>
        </w:rPr>
        <w:t xml:space="preserve"> 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КОЛЕГІЇ РАЙОННОЇ ДЕРЖАВНОЇ АДМІНІСТРАЦІЇ</w:t>
      </w:r>
    </w:p>
    <w:p w:rsidR="006D01EE" w:rsidRPr="00BB459D" w:rsidRDefault="006D01EE" w:rsidP="006D01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01EE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1EE" w:rsidRPr="00C11727" w:rsidRDefault="00C11727" w:rsidP="006D01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6D01EE" w:rsidRPr="00C11727">
        <w:rPr>
          <w:rFonts w:ascii="Times New Roman" w:hAnsi="Times New Roman"/>
          <w:b/>
          <w:sz w:val="28"/>
          <w:szCs w:val="28"/>
        </w:rPr>
        <w:t xml:space="preserve">ід </w:t>
      </w:r>
      <w:r w:rsidR="00091B44" w:rsidRPr="00C11727">
        <w:rPr>
          <w:rFonts w:ascii="Times New Roman" w:hAnsi="Times New Roman"/>
          <w:b/>
          <w:sz w:val="28"/>
          <w:szCs w:val="28"/>
        </w:rPr>
        <w:t>13</w:t>
      </w:r>
      <w:r w:rsidR="006D01EE" w:rsidRPr="00C11727">
        <w:rPr>
          <w:rFonts w:ascii="Times New Roman" w:hAnsi="Times New Roman"/>
          <w:b/>
          <w:sz w:val="28"/>
          <w:szCs w:val="28"/>
        </w:rPr>
        <w:t xml:space="preserve"> </w:t>
      </w:r>
      <w:r w:rsidR="00091B44" w:rsidRPr="00C11727">
        <w:rPr>
          <w:rFonts w:ascii="Times New Roman" w:hAnsi="Times New Roman"/>
          <w:b/>
          <w:sz w:val="28"/>
          <w:szCs w:val="28"/>
        </w:rPr>
        <w:t>липн</w:t>
      </w:r>
      <w:r w:rsidR="006D01EE" w:rsidRPr="00C11727">
        <w:rPr>
          <w:rFonts w:ascii="Times New Roman" w:hAnsi="Times New Roman"/>
          <w:b/>
          <w:sz w:val="28"/>
          <w:szCs w:val="28"/>
        </w:rPr>
        <w:t>я 2018 року № 1</w:t>
      </w:r>
      <w:r w:rsidR="00091B44" w:rsidRPr="00C11727">
        <w:rPr>
          <w:rFonts w:ascii="Times New Roman" w:hAnsi="Times New Roman"/>
          <w:b/>
          <w:sz w:val="28"/>
          <w:szCs w:val="28"/>
        </w:rPr>
        <w:t>9</w:t>
      </w:r>
    </w:p>
    <w:p w:rsidR="006D01EE" w:rsidRPr="00AE30AD" w:rsidRDefault="006D01EE" w:rsidP="006D01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0AD">
        <w:rPr>
          <w:rFonts w:ascii="Times New Roman" w:hAnsi="Times New Roman"/>
          <w:sz w:val="24"/>
          <w:szCs w:val="24"/>
        </w:rPr>
        <w:t xml:space="preserve">м. Калуш </w:t>
      </w:r>
    </w:p>
    <w:p w:rsidR="006D01EE" w:rsidRPr="00C11727" w:rsidRDefault="006D01EE" w:rsidP="00C11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27">
        <w:rPr>
          <w:rFonts w:ascii="Times New Roman" w:hAnsi="Times New Roman" w:cs="Times New Roman"/>
          <w:b/>
          <w:sz w:val="28"/>
          <w:szCs w:val="28"/>
        </w:rPr>
        <w:t>Про стан надання субсидій</w:t>
      </w:r>
    </w:p>
    <w:p w:rsidR="006A14E8" w:rsidRPr="00C11727" w:rsidRDefault="006A14E8" w:rsidP="00C117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27">
        <w:rPr>
          <w:rFonts w:ascii="Times New Roman" w:hAnsi="Times New Roman" w:cs="Times New Roman"/>
          <w:b/>
          <w:sz w:val="28"/>
          <w:szCs w:val="28"/>
        </w:rPr>
        <w:t>на оплату житлово-комунальних послуг</w:t>
      </w:r>
    </w:p>
    <w:p w:rsidR="006A14E8" w:rsidRPr="00C11727" w:rsidRDefault="006A14E8" w:rsidP="00C117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27">
        <w:rPr>
          <w:rFonts w:ascii="Times New Roman" w:hAnsi="Times New Roman" w:cs="Times New Roman"/>
          <w:b/>
          <w:sz w:val="28"/>
          <w:szCs w:val="28"/>
        </w:rPr>
        <w:t>за 2017-2018рр.</w:t>
      </w:r>
    </w:p>
    <w:p w:rsidR="006A14E8" w:rsidRPr="00C11727" w:rsidRDefault="006A14E8" w:rsidP="00C1172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9923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Положення про порядок призначення та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палива, затверджене  постановою Кабінету Міністрів України від 21.10.1995 р. №848 «Про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палива».</w:t>
      </w:r>
    </w:p>
    <w:p w:rsidR="006A14E8" w:rsidRPr="00C11727" w:rsidRDefault="006A14E8" w:rsidP="009923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З 01 травня 2018 року дане Положення викладено та затверджено в новій редакції відповідно до постанови Кабінету Міністрів України від 27 квітня 2018р. №329.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 xml:space="preserve">За даними відділу статистики станом на 01.01.2018 року в Калуському районі налічувалось 16605 домогосподарств. Соціальною підтримкою з надання житлових субсидій (11762) та пільг (2464) з оплати житлово-комунальних послуг охоплено 14226 домогосподарств, що складає 86% від загальної кількості домогосподарств району. 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Впродовж 2017-2018рр  проведено понад 38 450 перерахунків розмірів житлових субсидій в зв’язку зі змінами тарифів на електропостачання, газопостачання, внесенням змін до порядку надання окремим категоріям осіб пільг з оплати за житлово-комунальні послуги, за зверненнями громадян, тощо.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727">
        <w:rPr>
          <w:rFonts w:ascii="Times New Roman" w:hAnsi="Times New Roman" w:cs="Times New Roman"/>
          <w:color w:val="000000"/>
          <w:sz w:val="28"/>
          <w:szCs w:val="28"/>
        </w:rPr>
        <w:t xml:space="preserve">Загальна сума нарахованої безготівкової субсидії на житлово-комунальні послуги за 2017 рік склала 120,9 млн. грн. Управлінням перераховано кошти підприємствам, що надають житлово-комунальні послуги  в повній сумі. 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72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 період з січня по квітень 2018 року  нарахована сума субсидій становить 74,2 млн.грн., заборгованість підприємствам-надавачам послуг станом на 01.06.2018р. становить </w:t>
      </w:r>
      <w:r w:rsidRPr="00C11727">
        <w:rPr>
          <w:rFonts w:ascii="Times New Roman" w:hAnsi="Times New Roman" w:cs="Times New Roman"/>
          <w:sz w:val="28"/>
          <w:szCs w:val="28"/>
        </w:rPr>
        <w:t>9,3</w:t>
      </w:r>
      <w:r w:rsidRPr="00C11727">
        <w:rPr>
          <w:rFonts w:ascii="Times New Roman" w:hAnsi="Times New Roman" w:cs="Times New Roman"/>
          <w:color w:val="000000"/>
          <w:sz w:val="28"/>
          <w:szCs w:val="28"/>
        </w:rPr>
        <w:t xml:space="preserve"> млн. грн.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727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Відповідно до «</w:t>
      </w:r>
      <w:r w:rsidRPr="00C11727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Порядку</w:t>
      </w:r>
      <w:r w:rsidRPr="00C11727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 ро</w:t>
      </w:r>
      <w:r w:rsidRPr="00C11727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зрахунку та повернення до бюджету  невикористаних сум субсидії для відшкодування витрат на оплату послуги з централізованого опалення (теплопостачання), послуг з газо- та електропостачання для індивідуального опалення», затвердженого </w:t>
      </w:r>
      <w:r w:rsidRPr="00C11727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постановою Кабінету Міністрів України</w:t>
      </w:r>
      <w:r w:rsidRPr="00C117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1727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від 23 серпня 2016 р. № 534,</w:t>
      </w:r>
      <w:r w:rsidRPr="00C11727">
        <w:rPr>
          <w:rStyle w:val="rvts9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11727">
        <w:rPr>
          <w:rFonts w:ascii="Times New Roman" w:hAnsi="Times New Roman" w:cs="Times New Roman"/>
          <w:color w:val="000000"/>
          <w:sz w:val="28"/>
          <w:szCs w:val="28"/>
        </w:rPr>
        <w:t xml:space="preserve">до Державного бюджету повернуто за опалювальний період 2017-2018рр. 17,9 млн.грн. невикористаної суми житлової субсидії по актах розрахунку надавачів послуг. </w:t>
      </w:r>
    </w:p>
    <w:p w:rsidR="006A14E8" w:rsidRPr="00C11727" w:rsidRDefault="006A14E8" w:rsidP="009923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727">
        <w:rPr>
          <w:rFonts w:ascii="Times New Roman" w:hAnsi="Times New Roman" w:cs="Times New Roman"/>
          <w:color w:val="000000"/>
          <w:sz w:val="28"/>
          <w:szCs w:val="28"/>
        </w:rPr>
        <w:t>Загальна сума нарахованої субсидії на відшкодування витрат для придбання твердого палива та скрапленого газу  у 2017 році склала 2,6 млн. грн., і повністю профінансовано.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727">
        <w:rPr>
          <w:rFonts w:ascii="Times New Roman" w:hAnsi="Times New Roman" w:cs="Times New Roman"/>
          <w:color w:val="000000"/>
          <w:sz w:val="28"/>
          <w:szCs w:val="28"/>
        </w:rPr>
        <w:t>Загальна сума нарахованої субсидії на відшкодування витрат для придбання твердого палива та скрапленого газу  з початку року станом на  01.06.2018 року  становить 2,4 млн. грн. Заборгованість становить 1,4 млн. грн.  за поточний рік.</w:t>
      </w:r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Робота щодо призначення субсидій з оплати за житлово-комунальні послуги населенню району продовжується.</w:t>
      </w:r>
      <w:bookmarkStart w:id="0" w:name="_GoBack"/>
      <w:bookmarkEnd w:id="0"/>
    </w:p>
    <w:p w:rsidR="006A14E8" w:rsidRPr="00C11727" w:rsidRDefault="006A14E8" w:rsidP="0099232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місцеві державні адміністрації», постанов Кабінету Міністрів України від 21.10.1995 р. №848, від 28.02.2015 р. №106, від 28.10.2015 р. №409 та враховуючи викладене вище, </w:t>
      </w:r>
      <w:r w:rsidRPr="00C11727">
        <w:rPr>
          <w:rFonts w:ascii="Times New Roman" w:hAnsi="Times New Roman" w:cs="Times New Roman"/>
          <w:b/>
          <w:sz w:val="28"/>
          <w:szCs w:val="28"/>
        </w:rPr>
        <w:t>колегія Калуської районної державної адміністрації вирішила рекомендувати:</w:t>
      </w:r>
    </w:p>
    <w:p w:rsidR="00992327" w:rsidRDefault="00992327" w:rsidP="0099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0155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1.</w:t>
      </w:r>
      <w:r w:rsidRPr="00C11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27">
        <w:rPr>
          <w:rFonts w:ascii="Times New Roman" w:hAnsi="Times New Roman" w:cs="Times New Roman"/>
          <w:sz w:val="28"/>
          <w:szCs w:val="28"/>
        </w:rPr>
        <w:t xml:space="preserve"> Інформацію начальника управління соціального захисту населення районної державної адміністрації (Перетятко Л.П.) про стан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 взяти до відома.</w:t>
      </w:r>
    </w:p>
    <w:p w:rsidR="006A14E8" w:rsidRPr="00C11727" w:rsidRDefault="006A14E8" w:rsidP="00992327">
      <w:p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0155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2.</w:t>
      </w:r>
      <w:r w:rsidRPr="00C11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27">
        <w:rPr>
          <w:rFonts w:ascii="Times New Roman" w:hAnsi="Times New Roman" w:cs="Times New Roman"/>
          <w:sz w:val="28"/>
          <w:szCs w:val="28"/>
        </w:rPr>
        <w:t xml:space="preserve">Управлінню соціального захисту населення районної державної адміністрації (Перетятко Л.П.) </w:t>
      </w:r>
      <w:r w:rsidRPr="00C11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27">
        <w:rPr>
          <w:rFonts w:ascii="Times New Roman" w:hAnsi="Times New Roman" w:cs="Times New Roman"/>
          <w:sz w:val="28"/>
          <w:szCs w:val="28"/>
        </w:rPr>
        <w:t>продовжити роботу щодо:</w:t>
      </w:r>
    </w:p>
    <w:p w:rsidR="006A14E8" w:rsidRPr="00C11727" w:rsidRDefault="006A14E8" w:rsidP="009923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2.1. Забезпечення своєчасного та правомірного прийняття рішень з питань призначення субсидій для відшкодування витрат на оплату житлово-комунальних послуг, придбання скрапленого газу, твердого та рідкого пічного побутового палива.</w:t>
      </w: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2.2. Погашення переплат розмірів субсидій в порядку, визначеному чинним законодавством.</w:t>
      </w: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2.3.</w:t>
      </w:r>
      <w:r w:rsidRPr="00C11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27">
        <w:rPr>
          <w:rFonts w:ascii="Times New Roman" w:hAnsi="Times New Roman" w:cs="Times New Roman"/>
          <w:sz w:val="28"/>
          <w:szCs w:val="28"/>
        </w:rPr>
        <w:t>Забезпечення дієвого контролю щодо цільового використання  бюджетних коштів, спрямованих на надання житлових субсидій.</w:t>
      </w:r>
    </w:p>
    <w:p w:rsidR="006A14E8" w:rsidRPr="00C11727" w:rsidRDefault="006A14E8" w:rsidP="009923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lastRenderedPageBreak/>
        <w:t>2.4. Проведення  інформаційно-роз’яснювальної роботи серед населення району з питань надання житлових субсидій з  метою максимального охоплення домогосподарств даною державною програмою.</w:t>
      </w:r>
    </w:p>
    <w:p w:rsidR="006A14E8" w:rsidRPr="00C11727" w:rsidRDefault="006A14E8" w:rsidP="009923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1727">
        <w:rPr>
          <w:rFonts w:ascii="Times New Roman" w:hAnsi="Times New Roman" w:cs="Times New Roman"/>
          <w:sz w:val="28"/>
          <w:szCs w:val="28"/>
        </w:rPr>
        <w:t>3. Контроль за виконанням рішення покласти на заступника голови районної державної адміністрації Дудинця С.І.</w:t>
      </w: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9923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27">
        <w:rPr>
          <w:rFonts w:ascii="Times New Roman" w:hAnsi="Times New Roman" w:cs="Times New Roman"/>
          <w:b/>
          <w:sz w:val="28"/>
          <w:szCs w:val="28"/>
        </w:rPr>
        <w:t>Голова районної державної</w:t>
      </w:r>
    </w:p>
    <w:p w:rsidR="006A14E8" w:rsidRPr="00C11727" w:rsidRDefault="006A14E8" w:rsidP="009923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27">
        <w:rPr>
          <w:rFonts w:ascii="Times New Roman" w:hAnsi="Times New Roman" w:cs="Times New Roman"/>
          <w:b/>
          <w:sz w:val="28"/>
          <w:szCs w:val="28"/>
        </w:rPr>
        <w:t>адміністрації, голова колегії</w:t>
      </w:r>
      <w:r w:rsidRPr="00C11727">
        <w:rPr>
          <w:rFonts w:ascii="Times New Roman" w:hAnsi="Times New Roman" w:cs="Times New Roman"/>
          <w:b/>
          <w:sz w:val="28"/>
          <w:szCs w:val="28"/>
        </w:rPr>
        <w:tab/>
      </w:r>
      <w:r w:rsidRPr="00C11727">
        <w:rPr>
          <w:rFonts w:ascii="Times New Roman" w:hAnsi="Times New Roman" w:cs="Times New Roman"/>
          <w:b/>
          <w:sz w:val="28"/>
          <w:szCs w:val="28"/>
        </w:rPr>
        <w:tab/>
      </w:r>
      <w:r w:rsidRPr="00C11727">
        <w:rPr>
          <w:rFonts w:ascii="Times New Roman" w:hAnsi="Times New Roman" w:cs="Times New Roman"/>
          <w:b/>
          <w:sz w:val="28"/>
          <w:szCs w:val="28"/>
        </w:rPr>
        <w:tab/>
      </w:r>
      <w:r w:rsidRPr="00C11727">
        <w:rPr>
          <w:rFonts w:ascii="Times New Roman" w:hAnsi="Times New Roman" w:cs="Times New Roman"/>
          <w:b/>
          <w:sz w:val="28"/>
          <w:szCs w:val="28"/>
        </w:rPr>
        <w:tab/>
      </w:r>
      <w:r w:rsidRPr="00C11727">
        <w:rPr>
          <w:rFonts w:ascii="Times New Roman" w:hAnsi="Times New Roman" w:cs="Times New Roman"/>
          <w:b/>
          <w:sz w:val="28"/>
          <w:szCs w:val="28"/>
        </w:rPr>
        <w:tab/>
      </w:r>
      <w:r w:rsidRPr="00C11727">
        <w:rPr>
          <w:rFonts w:ascii="Times New Roman" w:hAnsi="Times New Roman" w:cs="Times New Roman"/>
          <w:b/>
          <w:sz w:val="28"/>
          <w:szCs w:val="28"/>
        </w:rPr>
        <w:tab/>
        <w:t>Н.Й.Бабій</w:t>
      </w:r>
    </w:p>
    <w:p w:rsidR="006A14E8" w:rsidRPr="00C11727" w:rsidRDefault="006A14E8" w:rsidP="0099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C11727" w:rsidRDefault="006A14E8" w:rsidP="00C11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4E8" w:rsidRPr="00992327" w:rsidRDefault="006A14E8" w:rsidP="00992327">
      <w:pPr>
        <w:pStyle w:val="Style3"/>
        <w:widowControl/>
        <w:ind w:right="1037"/>
        <w:rPr>
          <w:rStyle w:val="FontStyle13"/>
          <w:sz w:val="24"/>
          <w:szCs w:val="24"/>
        </w:rPr>
      </w:pPr>
      <w:r w:rsidRPr="00992327">
        <w:rPr>
          <w:rStyle w:val="FontStyle13"/>
          <w:sz w:val="24"/>
          <w:szCs w:val="24"/>
        </w:rPr>
        <w:t>Заступник голови районної</w:t>
      </w:r>
    </w:p>
    <w:p w:rsidR="006A14E8" w:rsidRPr="00992327" w:rsidRDefault="006A14E8" w:rsidP="00992327">
      <w:pPr>
        <w:pStyle w:val="Style3"/>
        <w:widowControl/>
        <w:ind w:right="1037"/>
        <w:rPr>
          <w:rStyle w:val="FontStyle13"/>
          <w:sz w:val="24"/>
          <w:szCs w:val="24"/>
        </w:rPr>
      </w:pPr>
      <w:r w:rsidRPr="00992327">
        <w:rPr>
          <w:rStyle w:val="FontStyle13"/>
          <w:sz w:val="24"/>
          <w:szCs w:val="24"/>
        </w:rPr>
        <w:t>державної адміністрації</w:t>
      </w:r>
    </w:p>
    <w:p w:rsidR="006A14E8" w:rsidRPr="00992327" w:rsidRDefault="006A14E8" w:rsidP="00992327">
      <w:pPr>
        <w:pStyle w:val="Style3"/>
        <w:widowControl/>
        <w:ind w:right="1555"/>
      </w:pPr>
      <w:r w:rsidRPr="00992327">
        <w:rPr>
          <w:rStyle w:val="FontStyle13"/>
          <w:sz w:val="24"/>
          <w:szCs w:val="24"/>
        </w:rPr>
        <w:t>С.Дудинець _____________________</w:t>
      </w:r>
    </w:p>
    <w:p w:rsidR="006A14E8" w:rsidRPr="00992327" w:rsidRDefault="006A14E8" w:rsidP="00992327">
      <w:pPr>
        <w:pStyle w:val="Style3"/>
        <w:widowControl/>
        <w:ind w:right="1555"/>
        <w:rPr>
          <w:rStyle w:val="FontStyle13"/>
          <w:sz w:val="24"/>
          <w:szCs w:val="24"/>
        </w:rPr>
      </w:pPr>
    </w:p>
    <w:p w:rsidR="006A14E8" w:rsidRPr="00992327" w:rsidRDefault="006A14E8" w:rsidP="00992327">
      <w:pPr>
        <w:pStyle w:val="Style3"/>
        <w:widowControl/>
        <w:ind w:right="1555"/>
        <w:rPr>
          <w:rStyle w:val="FontStyle13"/>
          <w:sz w:val="24"/>
          <w:szCs w:val="24"/>
        </w:rPr>
      </w:pPr>
      <w:r w:rsidRPr="00992327">
        <w:rPr>
          <w:rStyle w:val="FontStyle13"/>
          <w:sz w:val="24"/>
          <w:szCs w:val="24"/>
        </w:rPr>
        <w:t>Керівник апарату районної</w:t>
      </w:r>
    </w:p>
    <w:p w:rsidR="006A14E8" w:rsidRPr="00992327" w:rsidRDefault="006A14E8" w:rsidP="00992327">
      <w:pPr>
        <w:pStyle w:val="Style3"/>
        <w:widowControl/>
        <w:ind w:right="1555"/>
        <w:rPr>
          <w:rStyle w:val="FontStyle13"/>
          <w:sz w:val="24"/>
          <w:szCs w:val="24"/>
        </w:rPr>
      </w:pPr>
      <w:r w:rsidRPr="00992327">
        <w:rPr>
          <w:rStyle w:val="FontStyle13"/>
          <w:sz w:val="24"/>
          <w:szCs w:val="24"/>
        </w:rPr>
        <w:t>державної адміністрації</w:t>
      </w:r>
    </w:p>
    <w:p w:rsidR="006A14E8" w:rsidRPr="00992327" w:rsidRDefault="006A14E8" w:rsidP="00992327">
      <w:pPr>
        <w:spacing w:after="0" w:line="240" w:lineRule="auto"/>
        <w:jc w:val="both"/>
        <w:rPr>
          <w:rStyle w:val="FontStyle13"/>
          <w:sz w:val="24"/>
          <w:szCs w:val="24"/>
        </w:rPr>
      </w:pPr>
      <w:r w:rsidRPr="00992327">
        <w:rPr>
          <w:rStyle w:val="FontStyle13"/>
          <w:sz w:val="24"/>
          <w:szCs w:val="24"/>
        </w:rPr>
        <w:t>О.Романишин ___________________</w:t>
      </w:r>
    </w:p>
    <w:p w:rsidR="006A14E8" w:rsidRPr="00992327" w:rsidRDefault="006A14E8" w:rsidP="00992327">
      <w:pPr>
        <w:spacing w:after="0" w:line="240" w:lineRule="auto"/>
        <w:jc w:val="both"/>
        <w:rPr>
          <w:rStyle w:val="FontStyle13"/>
          <w:sz w:val="24"/>
          <w:szCs w:val="24"/>
        </w:rPr>
      </w:pPr>
    </w:p>
    <w:p w:rsidR="006A14E8" w:rsidRPr="00992327" w:rsidRDefault="006A14E8" w:rsidP="00992327">
      <w:pPr>
        <w:pStyle w:val="Style8"/>
        <w:widowControl/>
        <w:spacing w:line="240" w:lineRule="auto"/>
        <w:rPr>
          <w:rStyle w:val="FontStyle14"/>
          <w:b w:val="0"/>
          <w:sz w:val="24"/>
          <w:szCs w:val="24"/>
        </w:rPr>
      </w:pPr>
      <w:r w:rsidRPr="00992327">
        <w:rPr>
          <w:rStyle w:val="FontStyle14"/>
          <w:b w:val="0"/>
          <w:sz w:val="24"/>
          <w:szCs w:val="24"/>
        </w:rPr>
        <w:t>Начальник юридичного відділу</w:t>
      </w:r>
    </w:p>
    <w:p w:rsidR="006A14E8" w:rsidRPr="00992327" w:rsidRDefault="006A14E8" w:rsidP="00992327">
      <w:pPr>
        <w:spacing w:after="0" w:line="240" w:lineRule="auto"/>
        <w:jc w:val="both"/>
        <w:rPr>
          <w:rStyle w:val="FontStyle14"/>
          <w:b w:val="0"/>
          <w:sz w:val="24"/>
          <w:szCs w:val="24"/>
        </w:rPr>
      </w:pPr>
      <w:r w:rsidRPr="00992327">
        <w:rPr>
          <w:rStyle w:val="FontStyle14"/>
          <w:b w:val="0"/>
          <w:sz w:val="24"/>
          <w:szCs w:val="24"/>
        </w:rPr>
        <w:t>апарату райдержадміністрації</w:t>
      </w:r>
    </w:p>
    <w:p w:rsidR="006A14E8" w:rsidRPr="00992327" w:rsidRDefault="006A14E8" w:rsidP="00992327">
      <w:pPr>
        <w:spacing w:after="0" w:line="240" w:lineRule="auto"/>
        <w:jc w:val="both"/>
        <w:rPr>
          <w:rStyle w:val="FontStyle14"/>
          <w:b w:val="0"/>
          <w:sz w:val="24"/>
          <w:szCs w:val="24"/>
        </w:rPr>
      </w:pPr>
      <w:r w:rsidRPr="00992327">
        <w:rPr>
          <w:rStyle w:val="FontStyle14"/>
          <w:b w:val="0"/>
          <w:sz w:val="24"/>
          <w:szCs w:val="24"/>
        </w:rPr>
        <w:t>Н.Середюк ______________________</w:t>
      </w:r>
    </w:p>
    <w:p w:rsidR="006A14E8" w:rsidRPr="00992327" w:rsidRDefault="006A14E8" w:rsidP="00992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E8" w:rsidRPr="00992327" w:rsidRDefault="006A14E8" w:rsidP="00992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327">
        <w:rPr>
          <w:rFonts w:ascii="Times New Roman" w:hAnsi="Times New Roman" w:cs="Times New Roman"/>
          <w:sz w:val="24"/>
          <w:szCs w:val="24"/>
        </w:rPr>
        <w:t>Начальник управління соціального захисту</w:t>
      </w:r>
    </w:p>
    <w:p w:rsidR="006A14E8" w:rsidRPr="00992327" w:rsidRDefault="006A14E8" w:rsidP="00992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327">
        <w:rPr>
          <w:rFonts w:ascii="Times New Roman" w:hAnsi="Times New Roman" w:cs="Times New Roman"/>
          <w:sz w:val="24"/>
          <w:szCs w:val="24"/>
        </w:rPr>
        <w:t>населення районної державної адміністрації</w:t>
      </w:r>
    </w:p>
    <w:p w:rsidR="007E3A4F" w:rsidRPr="00C11727" w:rsidRDefault="006A14E8" w:rsidP="00992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327">
        <w:rPr>
          <w:rFonts w:ascii="Times New Roman" w:hAnsi="Times New Roman" w:cs="Times New Roman"/>
          <w:sz w:val="24"/>
          <w:szCs w:val="24"/>
        </w:rPr>
        <w:t>Л.Перетятко</w:t>
      </w:r>
      <w:r w:rsidR="00992327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sectPr w:rsidR="007E3A4F" w:rsidRPr="00C11727" w:rsidSect="000F290E">
      <w:pgSz w:w="11906" w:h="16838"/>
      <w:pgMar w:top="709" w:right="707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515A"/>
    <w:multiLevelType w:val="hybridMultilevel"/>
    <w:tmpl w:val="9F560F0C"/>
    <w:lvl w:ilvl="0" w:tplc="D34EF29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3912"/>
    <w:multiLevelType w:val="multilevel"/>
    <w:tmpl w:val="1D20A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7CF"/>
    <w:rsid w:val="00003815"/>
    <w:rsid w:val="000155CF"/>
    <w:rsid w:val="000620F4"/>
    <w:rsid w:val="000838B9"/>
    <w:rsid w:val="0008390F"/>
    <w:rsid w:val="00091B44"/>
    <w:rsid w:val="000946B8"/>
    <w:rsid w:val="000A32FD"/>
    <w:rsid w:val="000B14A4"/>
    <w:rsid w:val="000B6E28"/>
    <w:rsid w:val="000D04B0"/>
    <w:rsid w:val="000F290E"/>
    <w:rsid w:val="00110EC9"/>
    <w:rsid w:val="0011233F"/>
    <w:rsid w:val="001654D1"/>
    <w:rsid w:val="001F5841"/>
    <w:rsid w:val="0021692A"/>
    <w:rsid w:val="00220EB5"/>
    <w:rsid w:val="002A6B28"/>
    <w:rsid w:val="002B5188"/>
    <w:rsid w:val="002C4A28"/>
    <w:rsid w:val="002F0DDA"/>
    <w:rsid w:val="00335BF9"/>
    <w:rsid w:val="00403E35"/>
    <w:rsid w:val="00493537"/>
    <w:rsid w:val="004B5666"/>
    <w:rsid w:val="00511FCA"/>
    <w:rsid w:val="00645B13"/>
    <w:rsid w:val="00685324"/>
    <w:rsid w:val="006A14E8"/>
    <w:rsid w:val="006D01EE"/>
    <w:rsid w:val="00711382"/>
    <w:rsid w:val="00715136"/>
    <w:rsid w:val="00716CA7"/>
    <w:rsid w:val="007344CF"/>
    <w:rsid w:val="007367CF"/>
    <w:rsid w:val="007C7A40"/>
    <w:rsid w:val="007E3A4F"/>
    <w:rsid w:val="007E6AA3"/>
    <w:rsid w:val="008825D1"/>
    <w:rsid w:val="008C1666"/>
    <w:rsid w:val="008D79B1"/>
    <w:rsid w:val="008F357B"/>
    <w:rsid w:val="00916D4F"/>
    <w:rsid w:val="00922559"/>
    <w:rsid w:val="00955F6C"/>
    <w:rsid w:val="00992327"/>
    <w:rsid w:val="00A17BAE"/>
    <w:rsid w:val="00A76A07"/>
    <w:rsid w:val="00A901DE"/>
    <w:rsid w:val="00AC71A6"/>
    <w:rsid w:val="00AC7D97"/>
    <w:rsid w:val="00B34D81"/>
    <w:rsid w:val="00B731C3"/>
    <w:rsid w:val="00B90656"/>
    <w:rsid w:val="00B92B02"/>
    <w:rsid w:val="00BC6A32"/>
    <w:rsid w:val="00BE3EA7"/>
    <w:rsid w:val="00C11727"/>
    <w:rsid w:val="00C512CA"/>
    <w:rsid w:val="00C55FA4"/>
    <w:rsid w:val="00C91533"/>
    <w:rsid w:val="00CA57B1"/>
    <w:rsid w:val="00CA761C"/>
    <w:rsid w:val="00CE3E06"/>
    <w:rsid w:val="00E260F4"/>
    <w:rsid w:val="00E3469A"/>
    <w:rsid w:val="00E35967"/>
    <w:rsid w:val="00E37A7F"/>
    <w:rsid w:val="00E50141"/>
    <w:rsid w:val="00E618C7"/>
    <w:rsid w:val="00E957AA"/>
    <w:rsid w:val="00EC253E"/>
    <w:rsid w:val="00ED413F"/>
    <w:rsid w:val="00F02C63"/>
    <w:rsid w:val="00F94B61"/>
    <w:rsid w:val="00FA58E2"/>
    <w:rsid w:val="00FF2181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E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D01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D01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6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rsid w:val="00EC25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C253E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qFormat/>
    <w:rsid w:val="00EC253E"/>
    <w:rPr>
      <w:i/>
      <w:iCs/>
    </w:rPr>
  </w:style>
  <w:style w:type="character" w:styleId="a8">
    <w:name w:val="Hyperlink"/>
    <w:basedOn w:val="a0"/>
    <w:uiPriority w:val="99"/>
    <w:semiHidden/>
    <w:unhideWhenUsed/>
    <w:rsid w:val="00EC25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01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6D01EE"/>
    <w:rPr>
      <w:rFonts w:ascii="Times New Roman" w:eastAsia="Times New Roman" w:hAnsi="Times New Roman" w:cs="Times New Roman"/>
      <w:b/>
      <w:sz w:val="36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9B1"/>
    <w:rPr>
      <w:rFonts w:ascii="Tahoma" w:eastAsiaTheme="minorEastAsia" w:hAnsi="Tahoma" w:cs="Tahoma"/>
      <w:sz w:val="16"/>
      <w:szCs w:val="16"/>
      <w:lang w:eastAsia="uk-UA"/>
    </w:rPr>
  </w:style>
  <w:style w:type="paragraph" w:styleId="21">
    <w:name w:val="Body Text Indent 2"/>
    <w:basedOn w:val="a"/>
    <w:link w:val="22"/>
    <w:uiPriority w:val="99"/>
    <w:semiHidden/>
    <w:unhideWhenUsed/>
    <w:rsid w:val="00ED4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413F"/>
    <w:rPr>
      <w:rFonts w:eastAsiaTheme="minorEastAsia"/>
      <w:lang w:eastAsia="uk-UA"/>
    </w:rPr>
  </w:style>
  <w:style w:type="character" w:customStyle="1" w:styleId="docdata">
    <w:name w:val="docdata"/>
    <w:aliases w:val="docy,v5,2136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ED413F"/>
  </w:style>
  <w:style w:type="character" w:customStyle="1" w:styleId="rvts9">
    <w:name w:val="rvts9"/>
    <w:basedOn w:val="a0"/>
    <w:rsid w:val="006A14E8"/>
  </w:style>
  <w:style w:type="character" w:customStyle="1" w:styleId="apple-converted-space">
    <w:name w:val="apple-converted-space"/>
    <w:basedOn w:val="a0"/>
    <w:rsid w:val="006A14E8"/>
  </w:style>
  <w:style w:type="character" w:customStyle="1" w:styleId="rvts23">
    <w:name w:val="rvts23"/>
    <w:basedOn w:val="a0"/>
    <w:rsid w:val="006A14E8"/>
  </w:style>
  <w:style w:type="paragraph" w:customStyle="1" w:styleId="Style3">
    <w:name w:val="Style3"/>
    <w:basedOn w:val="a"/>
    <w:uiPriority w:val="99"/>
    <w:rsid w:val="006A14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A14E8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A14E8"/>
    <w:rPr>
      <w:rFonts w:ascii="Times New Roman" w:hAnsi="Times New Roman" w:cs="Times New Roman"/>
      <w:b/>
      <w:bCs/>
      <w:sz w:val="28"/>
      <w:szCs w:val="28"/>
    </w:rPr>
  </w:style>
  <w:style w:type="paragraph" w:customStyle="1" w:styleId="Style8">
    <w:name w:val="Style8"/>
    <w:basedOn w:val="a"/>
    <w:uiPriority w:val="99"/>
    <w:rsid w:val="006A14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C60D1-4BD0-4A8F-A1AE-621A025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Головчак</dc:creator>
  <cp:keywords/>
  <dc:description/>
  <cp:lastModifiedBy>Admin</cp:lastModifiedBy>
  <cp:revision>2</cp:revision>
  <cp:lastPrinted>2018-06-26T13:21:00Z</cp:lastPrinted>
  <dcterms:created xsi:type="dcterms:W3CDTF">2018-09-03T12:12:00Z</dcterms:created>
  <dcterms:modified xsi:type="dcterms:W3CDTF">2018-09-03T12:12:00Z</dcterms:modified>
</cp:coreProperties>
</file>